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BOG Meeting Agenda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January 17, 2023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Cushing Terrell/Teams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4:15 – 5:15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Meal Order Link: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Attendance</w:t>
      </w:r>
    </w:p>
    <w:tbl>
      <w:tblPr>
        <w:tblStyle w:val="Table1"/>
        <w:tblW w:w="9630.0" w:type="dxa"/>
        <w:jc w:val="left"/>
        <w:tblInd w:w="-2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"/>
        <w:gridCol w:w="2966"/>
        <w:gridCol w:w="371"/>
        <w:gridCol w:w="2789"/>
        <w:gridCol w:w="350"/>
        <w:gridCol w:w="2794"/>
        <w:tblGridChange w:id="0">
          <w:tblGrid>
            <w:gridCol w:w="360"/>
            <w:gridCol w:w="2966"/>
            <w:gridCol w:w="371"/>
            <w:gridCol w:w="2789"/>
            <w:gridCol w:w="350"/>
            <w:gridCol w:w="27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Officers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BOG Members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Other Attendees (non-voting)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 Simenc, President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Mike Jones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Kahlil Williams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 Johnson, President-elect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Wes Stanfill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Collin Mabe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 Ross, Treasurer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 Russell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Damon Woods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Curtis Willis, Secretary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Jerry Burstedt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Brian Emtman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 Pollow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Robyn Vowell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 Rebman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Randy Reed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Andee Morton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Tais Mitchell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leader="none" w:pos="2616"/>
        </w:tabs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Quorum Present?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u w:val="single"/>
          <w:rtl w:val="0"/>
        </w:rPr>
        <w:t xml:space="preserve">BOG &amp; Officers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Secretary: Curtis Willis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President: Tom Simenc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Call to Order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Past Meeting Minutes – Any changes?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Treasurer’s Report: Tim Ross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Tournament Funds MIA?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party auditor for finances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3rd party audit not required but good for the chapter to do due to high account value 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Arial" w:cs="Arial" w:eastAsia="Arial" w:hAnsi="Arial"/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u w:val="single"/>
          <w:rtl w:val="0"/>
        </w:rPr>
        <w:t xml:space="preserve">Committee Reports</w:t>
        <w:tab/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CTTC – Dan Russel / Tais Mitchell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Thanks to those who helped with events, large registered groups (40+)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Schedule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Jan 25th - Dave Butts, Ultraviolet technology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Geothermal never confirmed, went with Ultraviolet Tech.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Feb 14th - Decarbonization Joint meeting with AIA / ASHRAE DL Dru Crawley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Note the non-standard recurring Wednesday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Registration will be different, through AIA, they cover food and venue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Location at Crystal Ballroom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How ASHRAE plays into Decarbonization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Pitch Tech conference focus on Decarbonization theme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Check in for AIA credits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Get presentation pre approved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Mike Jones has experience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Work to get full day of AIA credits over tracks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Potential E. Idaho meeting, yet to confirm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 15th - Geothermal / Jon Gunnerson, City of Boise with local Consulting engineer TBD (applications of geothermal)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April is Tech Conference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May 17th TBD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Where will monthly meetings be looking forward?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AV Equipment - Tais has most items purchase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Perform a dry run after purchase to ensure setup will work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Received Projector / screen -easy setup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Waiting on Speakers and microphones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Need to order CAmcorder and case - will do this week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Expense on Chris Pollow’s card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CRC - Dan Russel / Mike Jones/ Chris Pollow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Using The Grove ($1,500 deposit), first week in August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Combine 2024 Tech Conference with the CRC meeting into one timeframe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Price negotiation group booked rooms (~$20+ than last year)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Have a subcommittee to meet in 2023 and further plan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MP – Damon Woods/Collin Mabe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MP Report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 Dan Gurley for “left industry” members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Damon will send Member Report to Dan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Damon submitted plan to the region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Damon and Tim J. to discuss PAOE points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Delinquent members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12 members last month and got 3 members back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Collin to email delinquency report out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Notify Collin if you know any delinquent members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5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 was sent out with the list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How to “remove” without getting dinged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members@ashrae.org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and they will remove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5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Collin follow up with Rami and Ian removal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Ski night, see YEA section for more information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Student email list available from Colin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Student enrollment promoted at career fair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5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Hard to follow up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6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Follow up and market ski night if sign up</w:t>
        <w:tab/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Rentals for ski night ($32 rentals, $30 pass) / person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 long as they are signed up, we can provide rental cost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RP – Kahlil Williams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3/6 Speakers confirmed. Waiting on responses and sending out requests for additional speakers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Start reaching out to sponsors for tech conference.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March 31st is deadline for PAOE points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Spread out the sponsor outreach emails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Price for conference registration fee? Currently at $100 for members and $150 for non-members.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Value to raise prices, go back to previous pricing ($125 &amp; $175)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Think about next year’s pricing with the CRC tie-in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Next fee due for venue on Feb/21/2023 and amount will be $1,150.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Student Affairs – Brian Emtman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Sending 2 student members to winter conference: Andrew Sodine &amp; Donald Irvin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Dan has been coordinating travel - Thank you!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Dan to purchase travel tickets soon, check with Montana students to coordinate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Opportunities to meet with Montana students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Still looking to confirm lodging (done?)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Payment for registration not completely sorted (done, not specified to students)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Dan will follow up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What topic do we want them to share on?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Give them topics so they can focus on it during the conference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Bryant Johnson &amp; Rachel Nutting (former Student ASHRAE members) speaking to Lynn Catlin’s class at the end of the month.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Bring up ski night, see YEA section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Spring: Building tour? Panel?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Brian wants to do this, great history of this, check in with Lynn Caitlyn.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Lynn Caitlyn to leave BSU after this year.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ASHRAE to offer support with adjunct guest lectures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Kid’s Book Distribution (Colin) heading this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Looking at Title 1 schools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Grade school level book so focus on grade schools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Tie in book distribution with DOE school funding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National Engineering Week (Feb. 20-24) with books brings PAOE points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Motion to buy up to 100 books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(4-5 books per school, don’t have to distribute all now)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Reach out to schools and ask for need prior to ordering a quantity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Document/market the school outreach, take pictures, show benefit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Motion passes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DOE School Funding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Focus is to get school’s to apply for federal grants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Deadline is January 26, 2023 (first round with future phases)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Want the chapter to reach out to underserved or under resourced schools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Share ASHRAE information (info hasn’t been shared yet)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Engage with school’s on ASHRAE’s tools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Respond to DOE requests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Work with ASHRAE student chapters to engage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 a group to discuss funding messaging and pairing with book drop off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Chris, Colin, Robyn, Tom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YEA – Andee Morton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Tentatively planning ski trip on Feb. 8th (with MP)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Sign up sheet providing info on season passes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Student members are open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Informational flier/email to be sent out soon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Other event ideas for this year include Steelheads game and Top Golf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Steelheads game with tour of ice rink cooling system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YEA event with Geothermal collaboration?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Communication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Emailed to YEA only so far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Extend the email to non-YEA aged members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YEA Leadership Weekend - April 21-23 in Montreal, Canada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Anyone interested? Future YEA chair?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Additional YEA leadership weekend 2.0 (March)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GAC – Robyn Vowell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Energy Codes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Decided to not recommend any changes for this year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Voted 6-2 to preserve the language as is now.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Looking at what code sections can be moved to other boards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Nothing going to the legislature this round, but keep eyes on it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2023 Legislative Session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Day on the Hill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Setting up a booth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Sending correspondence to relevant legislatures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Can coincide with Engineer’s week (end of February)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Meeting with Governor’s office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Establish ASHRAE’s stance on codes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Refrigeration – Tom Simenc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Next we can try to duplicate with a presentation on Ammonia Refrigeration and tour of an industrial system.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Presentation then tour was helpful format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Tom can present and coordinate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Ice Rink refrigeration tour, combine it with Steelhead YEA event?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Colin and Wes to try and get an inside lead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Coby Barlow with Oppenheimer (Dan to reach out)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Historian – Mike Jones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Mike Jones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History PAOE Options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Missed half of our opportunities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300 point par, budgeting for 400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Chris plans to do a newsletter, PAOE points reward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BOG members, look at PAOE points soon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Website – Chris Pollow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Plans for updates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Adding a YEA section to site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Ongoing progress through all pages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Newsletter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Quarterly newsletters</w:t>
      </w:r>
    </w:p>
    <w:p w:rsidR="00000000" w:rsidDel="00000000" w:rsidP="00000000" w:rsidRDefault="00000000" w:rsidRPr="00000000" w14:paraId="000000F8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Section out updates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Provide ideas to Chris </w:t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New Business:</w:t>
      </w:r>
    </w:p>
    <w:p w:rsidR="00000000" w:rsidDel="00000000" w:rsidP="00000000" w:rsidRDefault="00000000" w:rsidRPr="00000000" w14:paraId="000000FC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Finances spend down plan (Things to consider for next meeting)</w:t>
      </w:r>
    </w:p>
    <w:p w:rsidR="00000000" w:rsidDel="00000000" w:rsidP="00000000" w:rsidRDefault="00000000" w:rsidRPr="00000000" w14:paraId="000000FD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Keep CRC cost in mind to not overspend</w:t>
      </w:r>
    </w:p>
    <w:p w:rsidR="00000000" w:rsidDel="00000000" w:rsidP="00000000" w:rsidRDefault="00000000" w:rsidRPr="00000000" w14:paraId="000000FE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Scholarship endowment, new or increase the existing.</w:t>
      </w:r>
    </w:p>
    <w:p w:rsidR="00000000" w:rsidDel="00000000" w:rsidP="00000000" w:rsidRDefault="00000000" w:rsidRPr="00000000" w14:paraId="000000FF">
      <w:pPr>
        <w:numPr>
          <w:ilvl w:val="2"/>
          <w:numId w:val="1"/>
        </w:numPr>
        <w:spacing w:after="0" w:line="240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PAOE point reward, deadline by 3/31/2023</w:t>
      </w:r>
    </w:p>
    <w:p w:rsidR="00000000" w:rsidDel="00000000" w:rsidP="00000000" w:rsidRDefault="00000000" w:rsidRPr="00000000" w14:paraId="00000100">
      <w:pPr>
        <w:numPr>
          <w:ilvl w:val="2"/>
          <w:numId w:val="1"/>
        </w:numPr>
        <w:spacing w:after="0" w:line="240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Haven’t received a lot of publicity for this</w:t>
      </w:r>
    </w:p>
    <w:p w:rsidR="00000000" w:rsidDel="00000000" w:rsidP="00000000" w:rsidRDefault="00000000" w:rsidRPr="00000000" w14:paraId="00000101">
      <w:pPr>
        <w:numPr>
          <w:ilvl w:val="2"/>
          <w:numId w:val="1"/>
        </w:numPr>
        <w:spacing w:after="0" w:line="240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CWI/CSI and other schools have tech offerings we could look to sponsor </w:t>
      </w:r>
    </w:p>
    <w:p w:rsidR="00000000" w:rsidDel="00000000" w:rsidP="00000000" w:rsidRDefault="00000000" w:rsidRPr="00000000" w14:paraId="00000102">
      <w:pPr>
        <w:numPr>
          <w:ilvl w:val="2"/>
          <w:numId w:val="1"/>
        </w:numPr>
        <w:spacing w:after="0" w:line="240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Possible way to further utilize access funds</w:t>
      </w:r>
    </w:p>
    <w:p w:rsidR="00000000" w:rsidDel="00000000" w:rsidP="00000000" w:rsidRDefault="00000000" w:rsidRPr="00000000" w14:paraId="00000103">
      <w:pPr>
        <w:numPr>
          <w:ilvl w:val="2"/>
          <w:numId w:val="1"/>
        </w:numPr>
        <w:spacing w:after="0" w:line="240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Only change from previous month</w:t>
      </w:r>
    </w:p>
    <w:p w:rsidR="00000000" w:rsidDel="00000000" w:rsidP="00000000" w:rsidRDefault="00000000" w:rsidRPr="00000000" w14:paraId="00000104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Additional committee budgets</w:t>
      </w:r>
    </w:p>
    <w:p w:rsidR="00000000" w:rsidDel="00000000" w:rsidP="00000000" w:rsidRDefault="00000000" w:rsidRPr="00000000" w14:paraId="00000105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CRC Fund</w:t>
      </w:r>
    </w:p>
    <w:p w:rsidR="00000000" w:rsidDel="00000000" w:rsidP="00000000" w:rsidRDefault="00000000" w:rsidRPr="00000000" w14:paraId="00000106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Fund for ASHRAE Travel</w:t>
      </w:r>
    </w:p>
    <w:p w:rsidR="00000000" w:rsidDel="00000000" w:rsidP="00000000" w:rsidRDefault="00000000" w:rsidRPr="00000000" w14:paraId="00000107">
      <w:pPr>
        <w:numPr>
          <w:ilvl w:val="2"/>
          <w:numId w:val="1"/>
        </w:numPr>
        <w:spacing w:after="0" w:line="240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ASHRAE or sponsored training participation </w:t>
      </w:r>
    </w:p>
    <w:p w:rsidR="00000000" w:rsidDel="00000000" w:rsidP="00000000" w:rsidRDefault="00000000" w:rsidRPr="00000000" w14:paraId="00000108">
      <w:pPr>
        <w:numPr>
          <w:ilvl w:val="3"/>
          <w:numId w:val="1"/>
        </w:numPr>
        <w:spacing w:after="0" w:line="240" w:lineRule="auto"/>
        <w:ind w:left="288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Equitable to all members (application)</w:t>
      </w:r>
    </w:p>
    <w:p w:rsidR="00000000" w:rsidDel="00000000" w:rsidP="00000000" w:rsidRDefault="00000000" w:rsidRPr="00000000" w14:paraId="00000109">
      <w:pPr>
        <w:numPr>
          <w:ilvl w:val="3"/>
          <w:numId w:val="1"/>
        </w:numPr>
        <w:spacing w:after="0" w:line="240" w:lineRule="auto"/>
        <w:ind w:left="288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Motion to allocate $5,000 ASHRAE travel for members</w:t>
      </w:r>
    </w:p>
    <w:p w:rsidR="00000000" w:rsidDel="00000000" w:rsidP="00000000" w:rsidRDefault="00000000" w:rsidRPr="00000000" w14:paraId="0000010A">
      <w:pPr>
        <w:numPr>
          <w:ilvl w:val="4"/>
          <w:numId w:val="1"/>
        </w:numPr>
        <w:spacing w:after="0" w:line="240" w:lineRule="auto"/>
        <w:ind w:left="3600" w:hanging="360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Motion Passes</w:t>
      </w:r>
    </w:p>
    <w:p w:rsidR="00000000" w:rsidDel="00000000" w:rsidP="00000000" w:rsidRDefault="00000000" w:rsidRPr="00000000" w14:paraId="0000010B">
      <w:pPr>
        <w:numPr>
          <w:ilvl w:val="4"/>
          <w:numId w:val="1"/>
        </w:numPr>
        <w:spacing w:after="0" w:line="240" w:lineRule="auto"/>
        <w:ind w:left="360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Tom to propose and create framework/budget</w:t>
      </w:r>
    </w:p>
    <w:p w:rsidR="00000000" w:rsidDel="00000000" w:rsidP="00000000" w:rsidRDefault="00000000" w:rsidRPr="00000000" w14:paraId="0000010C">
      <w:pPr>
        <w:numPr>
          <w:ilvl w:val="4"/>
          <w:numId w:val="1"/>
        </w:numPr>
        <w:spacing w:after="0" w:line="240" w:lineRule="auto"/>
        <w:ind w:left="360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Notify members of this</w:t>
      </w:r>
    </w:p>
    <w:p w:rsidR="00000000" w:rsidDel="00000000" w:rsidP="00000000" w:rsidRDefault="00000000" w:rsidRPr="00000000" w14:paraId="0000010D">
      <w:pPr>
        <w:numPr>
          <w:ilvl w:val="2"/>
          <w:numId w:val="1"/>
        </w:numPr>
        <w:spacing w:after="0" w:line="240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Market it at monthly meetings</w:t>
      </w:r>
    </w:p>
    <w:p w:rsidR="00000000" w:rsidDel="00000000" w:rsidP="00000000" w:rsidRDefault="00000000" w:rsidRPr="00000000" w14:paraId="0000010E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STEM Activity - Lucy’s Engr Adventure Book Distribution</w:t>
      </w:r>
    </w:p>
    <w:p w:rsidR="00000000" w:rsidDel="00000000" w:rsidP="00000000" w:rsidRDefault="00000000" w:rsidRPr="00000000" w14:paraId="0000010F">
      <w:pPr>
        <w:numPr>
          <w:ilvl w:val="2"/>
          <w:numId w:val="1"/>
        </w:numPr>
        <w:spacing w:after="0" w:line="240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Start with a list of Title 9 schools</w:t>
      </w:r>
    </w:p>
    <w:p w:rsidR="00000000" w:rsidDel="00000000" w:rsidP="00000000" w:rsidRDefault="00000000" w:rsidRPr="00000000" w14:paraId="00000110">
      <w:pPr>
        <w:numPr>
          <w:ilvl w:val="2"/>
          <w:numId w:val="1"/>
        </w:numPr>
        <w:spacing w:after="0" w:line="240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Colin can oversee </w:t>
      </w:r>
    </w:p>
    <w:p w:rsidR="00000000" w:rsidDel="00000000" w:rsidP="00000000" w:rsidRDefault="00000000" w:rsidRPr="00000000" w14:paraId="00000111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Money for a venue</w:t>
      </w:r>
    </w:p>
    <w:p w:rsidR="00000000" w:rsidDel="00000000" w:rsidP="00000000" w:rsidRDefault="00000000" w:rsidRPr="00000000" w14:paraId="00000112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Bring-a-friend giveaways</w:t>
      </w:r>
    </w:p>
    <w:p w:rsidR="00000000" w:rsidDel="00000000" w:rsidP="00000000" w:rsidRDefault="00000000" w:rsidRPr="00000000" w14:paraId="00000113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Reduce chapter dues</w:t>
      </w:r>
    </w:p>
    <w:p w:rsidR="00000000" w:rsidDel="00000000" w:rsidP="00000000" w:rsidRDefault="00000000" w:rsidRPr="00000000" w14:paraId="00000114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End of year party / donor appreciation event?</w:t>
      </w:r>
    </w:p>
    <w:p w:rsidR="00000000" w:rsidDel="00000000" w:rsidP="00000000" w:rsidRDefault="00000000" w:rsidRPr="00000000" w14:paraId="00000115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Are our funds increasing or decreasing every year?</w:t>
      </w:r>
    </w:p>
    <w:p w:rsidR="00000000" w:rsidDel="00000000" w:rsidP="00000000" w:rsidRDefault="00000000" w:rsidRPr="00000000" w14:paraId="00000116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Track this to know future expenses to “normalize”</w:t>
      </w:r>
    </w:p>
    <w:p w:rsidR="00000000" w:rsidDel="00000000" w:rsidP="00000000" w:rsidRDefault="00000000" w:rsidRPr="00000000" w14:paraId="00000117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Set aside money to be used for members to apply for funding associated with ASHRAE:</w:t>
      </w:r>
    </w:p>
    <w:p w:rsidR="00000000" w:rsidDel="00000000" w:rsidP="00000000" w:rsidRDefault="00000000" w:rsidRPr="00000000" w14:paraId="00000118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Registration</w:t>
      </w:r>
    </w:p>
    <w:p w:rsidR="00000000" w:rsidDel="00000000" w:rsidP="00000000" w:rsidRDefault="00000000" w:rsidRPr="00000000" w14:paraId="00000119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Travel reimbursement</w:t>
      </w:r>
    </w:p>
    <w:p w:rsidR="00000000" w:rsidDel="00000000" w:rsidP="00000000" w:rsidRDefault="00000000" w:rsidRPr="00000000" w14:paraId="0000011A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Certification costs</w:t>
      </w:r>
    </w:p>
    <w:p w:rsidR="00000000" w:rsidDel="00000000" w:rsidP="00000000" w:rsidRDefault="00000000" w:rsidRPr="00000000" w14:paraId="0000011B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Training</w:t>
      </w:r>
    </w:p>
    <w:p w:rsidR="00000000" w:rsidDel="00000000" w:rsidP="00000000" w:rsidRDefault="00000000" w:rsidRPr="00000000" w14:paraId="0000011C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Other</w:t>
      </w:r>
    </w:p>
    <w:p w:rsidR="00000000" w:rsidDel="00000000" w:rsidP="00000000" w:rsidRDefault="00000000" w:rsidRPr="00000000" w14:paraId="0000011D">
      <w:pPr>
        <w:spacing w:after="0" w:line="240" w:lineRule="auto"/>
        <w:ind w:left="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Application process: Send an email to info@ashraeidaho.com with the following information:</w:t>
      </w:r>
    </w:p>
    <w:p w:rsidR="00000000" w:rsidDel="00000000" w:rsidP="00000000" w:rsidRDefault="00000000" w:rsidRPr="00000000" w14:paraId="0000011E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Member name</w:t>
      </w:r>
    </w:p>
    <w:p w:rsidR="00000000" w:rsidDel="00000000" w:rsidP="00000000" w:rsidRDefault="00000000" w:rsidRPr="00000000" w14:paraId="0000011F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Current and past ashrae chapter/society activity</w:t>
      </w:r>
    </w:p>
    <w:p w:rsidR="00000000" w:rsidDel="00000000" w:rsidP="00000000" w:rsidRDefault="00000000" w:rsidRPr="00000000" w14:paraId="00000120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Planned ASHRAE activity</w:t>
      </w:r>
    </w:p>
    <w:p w:rsidR="00000000" w:rsidDel="00000000" w:rsidP="00000000" w:rsidRDefault="00000000" w:rsidRPr="00000000" w14:paraId="00000121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Funding amount desired, and specific breakdown of costs</w:t>
      </w:r>
    </w:p>
    <w:p w:rsidR="00000000" w:rsidDel="00000000" w:rsidP="00000000" w:rsidRDefault="00000000" w:rsidRPr="00000000" w14:paraId="00000122">
      <w:pPr>
        <w:numPr>
          <w:ilvl w:val="2"/>
          <w:numId w:val="1"/>
        </w:numPr>
        <w:spacing w:after="0" w:line="240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Registration</w:t>
      </w:r>
    </w:p>
    <w:p w:rsidR="00000000" w:rsidDel="00000000" w:rsidP="00000000" w:rsidRDefault="00000000" w:rsidRPr="00000000" w14:paraId="00000123">
      <w:pPr>
        <w:numPr>
          <w:ilvl w:val="2"/>
          <w:numId w:val="1"/>
        </w:numPr>
        <w:spacing w:after="0" w:line="240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Travel</w:t>
      </w:r>
    </w:p>
    <w:p w:rsidR="00000000" w:rsidDel="00000000" w:rsidP="00000000" w:rsidRDefault="00000000" w:rsidRPr="00000000" w14:paraId="00000124">
      <w:pPr>
        <w:numPr>
          <w:ilvl w:val="2"/>
          <w:numId w:val="1"/>
        </w:numPr>
        <w:spacing w:after="0" w:line="240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Meals/Incidentals</w:t>
      </w:r>
    </w:p>
    <w:p w:rsidR="00000000" w:rsidDel="00000000" w:rsidP="00000000" w:rsidRDefault="00000000" w:rsidRPr="00000000" w14:paraId="00000125">
      <w:pPr>
        <w:numPr>
          <w:ilvl w:val="2"/>
          <w:numId w:val="1"/>
        </w:numPr>
        <w:spacing w:after="0" w:line="240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Lodging</w:t>
      </w:r>
    </w:p>
    <w:p w:rsidR="00000000" w:rsidDel="00000000" w:rsidP="00000000" w:rsidRDefault="00000000" w:rsidRPr="00000000" w14:paraId="00000126">
      <w:pPr>
        <w:numPr>
          <w:ilvl w:val="2"/>
          <w:numId w:val="1"/>
        </w:numPr>
        <w:spacing w:after="0" w:line="240" w:lineRule="auto"/>
        <w:ind w:left="216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Other</w:t>
      </w:r>
    </w:p>
    <w:p w:rsidR="00000000" w:rsidDel="00000000" w:rsidP="00000000" w:rsidRDefault="00000000" w:rsidRPr="00000000" w14:paraId="00000127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Decide how much money to set aside? $5k</w:t>
      </w:r>
    </w:p>
    <w:p w:rsidR="00000000" w:rsidDel="00000000" w:rsidP="00000000" w:rsidRDefault="00000000" w:rsidRPr="00000000" w14:paraId="00000128">
      <w:pPr>
        <w:numPr>
          <w:ilvl w:val="1"/>
          <w:numId w:val="1"/>
        </w:numPr>
        <w:spacing w:after="0" w:line="240" w:lineRule="auto"/>
        <w:ind w:left="1440" w:hanging="360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motioned passed, see above</w:t>
      </w:r>
    </w:p>
    <w:p w:rsidR="00000000" w:rsidDel="00000000" w:rsidP="00000000" w:rsidRDefault="00000000" w:rsidRPr="00000000" w14:paraId="00000129">
      <w:pPr>
        <w:spacing w:after="0" w:line="240" w:lineRule="auto"/>
        <w:ind w:left="7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Next BOG meeting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February 15th? week before or after or different day? 4:15pm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9588500</wp:posOffset>
              </wp:positionV>
              <wp:extent cx="7781925" cy="282575"/>
              <wp:effectExtent b="0" l="0" r="0" t="0"/>
              <wp:wrapNone/>
              <wp:docPr descr="{&quot;HashCode&quot;:-350631711,&quot;Height&quot;:792.0,&quot;Width&quot;:612.0,&quot;Placement&quot;:&quot;Footer&quot;,&quot;Index&quot;:&quot;Primary&quot;,&quot;Section&quot;:1,&quot;Top&quot;:0.0,&quot;Left&quot;:0.0}"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9800" y="3643475"/>
                        <a:ext cx="77724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Internal Use Only</w:t>
                          </w:r>
                        </w:p>
                      </w:txbxContent>
                    </wps:txbx>
                    <wps:bodyPr anchorCtr="0" anchor="b" bIns="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9588500</wp:posOffset>
              </wp:positionV>
              <wp:extent cx="7781925" cy="282575"/>
              <wp:effectExtent b="0" l="0" r="0" t="0"/>
              <wp:wrapNone/>
              <wp:docPr descr="{&quot;HashCode&quot;:-350631711,&quot;Height&quot;:792.0,&quot;Width&quot;:612.0,&quot;Placement&quot;:&quot;Footer&quot;,&quot;Index&quot;:&quot;Primary&quot;,&quot;Section&quot;:1,&quot;Top&quot;:0.0,&quot;Left&quot;:0.0}" id="1" name="image2.png"/>
              <a:graphic>
                <a:graphicData uri="http://schemas.openxmlformats.org/drawingml/2006/picture">
                  <pic:pic>
                    <pic:nvPicPr>
                      <pic:cNvPr descr="{&quot;HashCode&quot;:-350631711,&quot;Height&quot;:792.0,&quot;Width&quot;:612.0,&quot;Placement&quot;:&quot;Footer&quot;,&quot;Index&quot;:&quot;Primary&quot;,&quot;Section&quot;:1,&quot;Top&quot;:0.0,&quot;Left&quot;:0.0}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1925" cy="282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52700" cy="752475"/>
          <wp:effectExtent b="0" l="0" r="0" t="0"/>
          <wp:docPr descr="https://idahoashrae.starchapter.com/images/products/Idaho_Logo_Horizontal.jpg" id="2" name="image1.jpg"/>
          <a:graphic>
            <a:graphicData uri="http://schemas.openxmlformats.org/drawingml/2006/picture">
              <pic:pic>
                <pic:nvPicPr>
                  <pic:cNvPr descr="https://idahoashrae.starchapter.com/images/products/Idaho_Logo_Horizontal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2700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embers@ashrae.or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